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CDB" w:rsidRPr="00890CDB" w:rsidRDefault="00890CDB" w:rsidP="00890CDB">
      <w:pPr>
        <w:jc w:val="center"/>
        <w:rPr>
          <w:rFonts w:ascii="Times New Roman" w:hAnsi="Times New Roman" w:cs="Times New Roman"/>
          <w:b/>
          <w:sz w:val="28"/>
        </w:rPr>
      </w:pPr>
      <w:r w:rsidRPr="00890CDB">
        <w:rPr>
          <w:rFonts w:ascii="Times New Roman" w:hAnsi="Times New Roman" w:cs="Times New Roman"/>
          <w:b/>
          <w:sz w:val="28"/>
        </w:rPr>
        <w:t>ПРОГРАММА Д</w:t>
      </w:r>
      <w:r>
        <w:rPr>
          <w:rFonts w:ascii="Times New Roman" w:hAnsi="Times New Roman" w:cs="Times New Roman"/>
          <w:b/>
          <w:sz w:val="28"/>
        </w:rPr>
        <w:t>ЕЯТЕЛЬНОСТИ ДЕТСКОЙ ОБЩЕСТВЕННОЙ ОРГАНИЗАЦИИ «ВЕКТОР»</w:t>
      </w:r>
    </w:p>
    <w:p w:rsidR="00890CDB" w:rsidRPr="00890CDB" w:rsidRDefault="00890CDB" w:rsidP="00890CDB">
      <w:pPr>
        <w:jc w:val="center"/>
        <w:rPr>
          <w:rFonts w:ascii="Times New Roman" w:hAnsi="Times New Roman" w:cs="Times New Roman"/>
          <w:b/>
          <w:sz w:val="28"/>
        </w:rPr>
      </w:pPr>
      <w:r w:rsidRPr="00890CDB">
        <w:rPr>
          <w:rFonts w:ascii="Times New Roman" w:hAnsi="Times New Roman" w:cs="Times New Roman"/>
          <w:b/>
          <w:sz w:val="28"/>
        </w:rPr>
        <w:t>Пояснительная записка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Современные образовательные стандарты</w:t>
      </w:r>
      <w:r w:rsidRPr="00890CDB">
        <w:rPr>
          <w:rFonts w:ascii="Times New Roman" w:hAnsi="Times New Roman" w:cs="Times New Roman"/>
          <w:sz w:val="28"/>
        </w:rPr>
        <w:t>, а также современная социально-экономич</w:t>
      </w:r>
      <w:r>
        <w:rPr>
          <w:rFonts w:ascii="Times New Roman" w:hAnsi="Times New Roman" w:cs="Times New Roman"/>
          <w:sz w:val="28"/>
        </w:rPr>
        <w:t>еская ситуация в стране, приводит к тому, что о</w:t>
      </w:r>
      <w:r w:rsidRPr="00890CDB">
        <w:rPr>
          <w:rFonts w:ascii="Times New Roman" w:hAnsi="Times New Roman" w:cs="Times New Roman"/>
          <w:sz w:val="28"/>
        </w:rPr>
        <w:t xml:space="preserve">дним из основных </w:t>
      </w:r>
      <w:r>
        <w:rPr>
          <w:rFonts w:ascii="Times New Roman" w:hAnsi="Times New Roman" w:cs="Times New Roman"/>
          <w:sz w:val="28"/>
        </w:rPr>
        <w:t xml:space="preserve">требований к современному выпускнику </w:t>
      </w:r>
      <w:r w:rsidRPr="00890CDB">
        <w:rPr>
          <w:rFonts w:ascii="Times New Roman" w:hAnsi="Times New Roman" w:cs="Times New Roman"/>
          <w:sz w:val="28"/>
        </w:rPr>
        <w:t xml:space="preserve">является воспитание личности, приспособленной к изменениям окружающей среды, обладающей набором социально – значимых компетенций. </w:t>
      </w:r>
      <w:r>
        <w:rPr>
          <w:rFonts w:ascii="Times New Roman" w:hAnsi="Times New Roman" w:cs="Times New Roman"/>
          <w:sz w:val="28"/>
        </w:rPr>
        <w:t>П</w:t>
      </w:r>
      <w:r w:rsidRPr="00890CDB">
        <w:rPr>
          <w:rFonts w:ascii="Times New Roman" w:hAnsi="Times New Roman" w:cs="Times New Roman"/>
          <w:sz w:val="28"/>
        </w:rPr>
        <w:t xml:space="preserve">роцесс воспитания является непрерывной системой всестороннего развития личности. Позитивному вхождению юных граждан в противоречивое современное общество во многом способствует деятельность детского общественного объединения, представляющего право выбора среды общения, сферы действий, а также право на уважительное и справедливое отношение со стороны взрослых. 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Программа ориентирована на обновление содержания и структуры воспитания, обеспечения высокого качества учебного и воспитательного процессов, внедрение современных технологий воспитания и его приоритетов в образовательный процесс. 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>Главной ценностью всего педагогического процесса признаётся личность ребёнка в её уникальности и неповторимости, создание условий для индивидуального развития каждой личности, её самореализации.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 Развитие в себе индивидуальных способностей, организаторских навыков, лидерских качеств, интересное, продуктивное общение со сверстниками, старшими и младшими товарищами, забота об окружающих и здоровье – всё это помогает ребёнку реализовать себя в учёбе, творчестве, взаимодействии с обществом, в различных видах деятельности, в выборе будущей профессии.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Таким образом, детская общественная организация создана</w:t>
      </w:r>
      <w:r w:rsidRPr="00890CDB">
        <w:rPr>
          <w:rFonts w:ascii="Times New Roman" w:hAnsi="Times New Roman" w:cs="Times New Roman"/>
          <w:sz w:val="28"/>
        </w:rPr>
        <w:t xml:space="preserve"> с целью развития и реализации творческих способностей учащихся, развития их ответственности и самостоятельности, приобретения опыта сотрудничества. 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>Кури</w:t>
      </w:r>
      <w:r>
        <w:rPr>
          <w:rFonts w:ascii="Times New Roman" w:hAnsi="Times New Roman" w:cs="Times New Roman"/>
          <w:sz w:val="28"/>
        </w:rPr>
        <w:t>рует работу детской организации</w:t>
      </w:r>
      <w:r w:rsidRPr="00890CDB">
        <w:rPr>
          <w:rFonts w:ascii="Times New Roman" w:hAnsi="Times New Roman" w:cs="Times New Roman"/>
          <w:sz w:val="28"/>
        </w:rPr>
        <w:t xml:space="preserve"> педагог – организатор. В реализации практического этапа программы принимают участие классные руководители, учителя предметники, администрация школы. Вся работа детского объединения планируется на год. В работе по основным направлениям программы используются различные формы деятельности в зависимости от возрастных особ</w:t>
      </w:r>
      <w:r>
        <w:rPr>
          <w:rFonts w:ascii="Times New Roman" w:hAnsi="Times New Roman" w:cs="Times New Roman"/>
          <w:sz w:val="28"/>
        </w:rPr>
        <w:t xml:space="preserve">енностей. 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</w:t>
      </w:r>
      <w:r w:rsidRPr="00890CDB">
        <w:rPr>
          <w:rFonts w:ascii="Times New Roman" w:hAnsi="Times New Roman" w:cs="Times New Roman"/>
          <w:sz w:val="28"/>
        </w:rPr>
        <w:t xml:space="preserve">сновные формы работы в рамках программы – акции, социальное проектирование, игры, беседы, встречи, концерты, праздники, соревнования, ярмарки, выставки детского творчества, поездки и экскурсии и др. 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b/>
          <w:sz w:val="28"/>
        </w:rPr>
        <w:lastRenderedPageBreak/>
        <w:t>Цель</w:t>
      </w:r>
      <w:r>
        <w:rPr>
          <w:rFonts w:ascii="Times New Roman" w:hAnsi="Times New Roman" w:cs="Times New Roman"/>
          <w:sz w:val="28"/>
        </w:rPr>
        <w:t xml:space="preserve">: создание условий для </w:t>
      </w:r>
      <w:r w:rsidRPr="00890CDB">
        <w:rPr>
          <w:rFonts w:ascii="Times New Roman" w:hAnsi="Times New Roman" w:cs="Times New Roman"/>
          <w:sz w:val="28"/>
        </w:rPr>
        <w:t>самореализации личности ребёнка через а</w:t>
      </w:r>
      <w:r>
        <w:rPr>
          <w:rFonts w:ascii="Times New Roman" w:hAnsi="Times New Roman" w:cs="Times New Roman"/>
          <w:sz w:val="28"/>
        </w:rPr>
        <w:t>ктивную творческую деятельность</w:t>
      </w:r>
      <w:r w:rsidRPr="00890CDB">
        <w:rPr>
          <w:rFonts w:ascii="Times New Roman" w:hAnsi="Times New Roman" w:cs="Times New Roman"/>
          <w:sz w:val="28"/>
        </w:rPr>
        <w:t xml:space="preserve">. 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Задачи: 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sym w:font="Symbol" w:char="F0B7"/>
      </w:r>
      <w:r w:rsidRPr="00890CDB">
        <w:rPr>
          <w:rFonts w:ascii="Times New Roman" w:hAnsi="Times New Roman" w:cs="Times New Roman"/>
          <w:sz w:val="28"/>
        </w:rPr>
        <w:t xml:space="preserve"> дать возможность каждому ребёнку раскрыть коммуникативные способности;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 </w:t>
      </w:r>
      <w:r w:rsidRPr="00890CDB">
        <w:rPr>
          <w:rFonts w:ascii="Times New Roman" w:hAnsi="Times New Roman" w:cs="Times New Roman"/>
          <w:sz w:val="28"/>
        </w:rPr>
        <w:sym w:font="Symbol" w:char="F0B7"/>
      </w:r>
      <w:r w:rsidRPr="00890CDB">
        <w:rPr>
          <w:rFonts w:ascii="Times New Roman" w:hAnsi="Times New Roman" w:cs="Times New Roman"/>
          <w:sz w:val="28"/>
        </w:rPr>
        <w:t xml:space="preserve"> развивать творческий и интеллектуальный потенциал детей;</w:t>
      </w:r>
    </w:p>
    <w:p w:rsidR="00890CD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sym w:font="Symbol" w:char="F0B7"/>
      </w:r>
      <w:r w:rsidRPr="00890CDB">
        <w:rPr>
          <w:rFonts w:ascii="Times New Roman" w:hAnsi="Times New Roman" w:cs="Times New Roman"/>
          <w:sz w:val="28"/>
        </w:rPr>
        <w:t xml:space="preserve"> воспитывать положительное отношение к здоровому образу жизни и его пропаганде; </w:t>
      </w:r>
    </w:p>
    <w:p w:rsidR="00890CDB" w:rsidRDefault="00890CDB" w:rsidP="00951961">
      <w:pPr>
        <w:spacing w:after="0"/>
        <w:ind w:firstLine="425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В ходе реализации данной программы ожидается: </w:t>
      </w:r>
    </w:p>
    <w:p w:rsidR="00890CDB" w:rsidRDefault="00951961" w:rsidP="00951961">
      <w:pPr>
        <w:spacing w:after="0"/>
        <w:ind w:firstLine="42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890CDB" w:rsidRPr="00890CDB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 xml:space="preserve">  </w:t>
      </w:r>
      <w:r w:rsidR="00890CDB" w:rsidRPr="00890CDB">
        <w:rPr>
          <w:rFonts w:ascii="Times New Roman" w:hAnsi="Times New Roman" w:cs="Times New Roman"/>
          <w:sz w:val="28"/>
        </w:rPr>
        <w:t xml:space="preserve"> самореализация и саморазвитие участников программы;</w:t>
      </w:r>
    </w:p>
    <w:p w:rsidR="00951961" w:rsidRDefault="00890CDB" w:rsidP="00951961">
      <w:pPr>
        <w:spacing w:after="0"/>
        <w:ind w:firstLine="425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 - </w:t>
      </w:r>
      <w:proofErr w:type="spellStart"/>
      <w:r w:rsidRPr="00890CDB">
        <w:rPr>
          <w:rFonts w:ascii="Times New Roman" w:hAnsi="Times New Roman" w:cs="Times New Roman"/>
          <w:sz w:val="28"/>
        </w:rPr>
        <w:t>сформированность</w:t>
      </w:r>
      <w:proofErr w:type="spellEnd"/>
      <w:r w:rsidRPr="00890CDB">
        <w:rPr>
          <w:rFonts w:ascii="Times New Roman" w:hAnsi="Times New Roman" w:cs="Times New Roman"/>
          <w:sz w:val="28"/>
        </w:rPr>
        <w:t xml:space="preserve"> умения и стремления взаимодействовать в коллективе. 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Условия реализации программы: 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>- наличие материально-технической базы: помещение для проведения собраний школьного актива детского объединения, актовый и спортивный зал, технические средства обучения, компьютерное оснащение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951961">
        <w:rPr>
          <w:rFonts w:ascii="Times New Roman" w:hAnsi="Times New Roman" w:cs="Times New Roman"/>
          <w:b/>
          <w:sz w:val="28"/>
        </w:rPr>
        <w:t xml:space="preserve"> </w:t>
      </w:r>
      <w:r w:rsidR="00951961">
        <w:rPr>
          <w:rFonts w:ascii="Times New Roman" w:hAnsi="Times New Roman" w:cs="Times New Roman"/>
          <w:b/>
          <w:sz w:val="28"/>
        </w:rPr>
        <w:t>Нормативная база детской организации:</w:t>
      </w:r>
      <w:r w:rsidRPr="00890CDB">
        <w:rPr>
          <w:rFonts w:ascii="Times New Roman" w:hAnsi="Times New Roman" w:cs="Times New Roman"/>
          <w:sz w:val="28"/>
        </w:rPr>
        <w:t xml:space="preserve"> 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В перечень документов, регламентирующих детское объединение в школе, входят: 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1. Закон РФ «Об образовании» 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>2. Положение о детском объединении.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 3. Устав школы. 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4. Конвенция о правах ребенка. </w:t>
      </w:r>
    </w:p>
    <w:p w:rsidR="00951961" w:rsidRDefault="00951961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Документы детской организации</w:t>
      </w:r>
      <w:r w:rsidR="00890CDB" w:rsidRPr="00890CDB">
        <w:rPr>
          <w:rFonts w:ascii="Times New Roman" w:hAnsi="Times New Roman" w:cs="Times New Roman"/>
          <w:sz w:val="28"/>
        </w:rPr>
        <w:t xml:space="preserve">: </w:t>
      </w:r>
    </w:p>
    <w:p w:rsidR="00951961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 xml:space="preserve">1. Устав детского объединения </w:t>
      </w:r>
    </w:p>
    <w:p w:rsidR="007272BB" w:rsidRDefault="00890CDB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 w:rsidRPr="00890CDB">
        <w:rPr>
          <w:rFonts w:ascii="Times New Roman" w:hAnsi="Times New Roman" w:cs="Times New Roman"/>
          <w:sz w:val="28"/>
        </w:rPr>
        <w:t>2. Программа деятельности детской ор</w:t>
      </w:r>
      <w:r w:rsidR="00951961">
        <w:rPr>
          <w:rFonts w:ascii="Times New Roman" w:hAnsi="Times New Roman" w:cs="Times New Roman"/>
          <w:sz w:val="28"/>
        </w:rPr>
        <w:t>ганизации</w:t>
      </w:r>
    </w:p>
    <w:p w:rsidR="00951961" w:rsidRPr="00890CDB" w:rsidRDefault="00951961" w:rsidP="00890CDB">
      <w:pPr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 План работы детской организации на один год</w:t>
      </w:r>
      <w:bookmarkStart w:id="0" w:name="_GoBack"/>
      <w:bookmarkEnd w:id="0"/>
    </w:p>
    <w:sectPr w:rsidR="00951961" w:rsidRPr="00890C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CDB"/>
    <w:rsid w:val="007272BB"/>
    <w:rsid w:val="00890CDB"/>
    <w:rsid w:val="0095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AA3BD6-A552-4F72-A2BB-EB1F0FA3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Лада Никишина</dc:creator>
  <cp:keywords/>
  <dc:description/>
  <cp:lastModifiedBy>Лада Никишина</cp:lastModifiedBy>
  <cp:revision>1</cp:revision>
  <dcterms:created xsi:type="dcterms:W3CDTF">2018-01-14T10:18:00Z</dcterms:created>
  <dcterms:modified xsi:type="dcterms:W3CDTF">2018-01-14T10:33:00Z</dcterms:modified>
</cp:coreProperties>
</file>